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F6" w:rsidRPr="00CE27F6" w:rsidRDefault="00CE27F6" w:rsidP="00CE27F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E27F6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(далее Программа) по образовательной области «Физическое развитие» инструктора по физической культуре разработана в соответствии с Основной образовательной программой дошкольного образования МБДОУ «Детский сад №97», в основу которой легла комплексная программа «От рождения до школы. Основная образовательная программы дошкольного образования» под редакцией Н.Е. </w:t>
      </w:r>
      <w:proofErr w:type="spellStart"/>
      <w:r w:rsidRPr="00CE27F6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CE27F6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Васильевой. – М.: Мозаика-Синтез, 2017.</w:t>
      </w:r>
    </w:p>
    <w:p w:rsidR="00CE27F6" w:rsidRPr="00CE27F6" w:rsidRDefault="00CE27F6" w:rsidP="00CE27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7F6" w:rsidRPr="00CE27F6" w:rsidRDefault="00CE27F6" w:rsidP="00CE27F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E27F6">
        <w:rPr>
          <w:rFonts w:ascii="Times New Roman" w:eastAsia="Times New Roman" w:hAnsi="Times New Roman" w:cs="Times New Roman"/>
          <w:sz w:val="28"/>
          <w:szCs w:val="28"/>
        </w:rPr>
        <w:t>Программа обеспечивает разностороннее развитие детей по направлению «Физическое развитие» с учетом их возрастных и индивидуальных особенностей</w:t>
      </w:r>
    </w:p>
    <w:p w:rsidR="00CE27F6" w:rsidRPr="00CE27F6" w:rsidRDefault="00CE27F6" w:rsidP="00CE27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7F6" w:rsidRPr="00CE27F6" w:rsidRDefault="00CE27F6" w:rsidP="00CE2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7F6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— 1 год</w:t>
      </w:r>
    </w:p>
    <w:p w:rsidR="00CE27F6" w:rsidRPr="00CE27F6" w:rsidRDefault="00CE27F6" w:rsidP="00CE27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7F6" w:rsidRPr="00CE27F6" w:rsidRDefault="00CE27F6" w:rsidP="00CE27F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E27F6">
        <w:rPr>
          <w:rFonts w:ascii="Times New Roman" w:eastAsia="Times New Roman" w:hAnsi="Times New Roman" w:cs="Times New Roman"/>
          <w:sz w:val="28"/>
          <w:szCs w:val="28"/>
        </w:rPr>
        <w:t>Программа является нормативно-управленческим документом, определяющим содержательную и организационную составляющие образовательного процесса в дошкольном учреждении. Она определяет цель, задачи, планируемые результаты, содержание и организацию образовательного процесса с воспитанниками.</w:t>
      </w:r>
    </w:p>
    <w:p w:rsidR="00CE27F6" w:rsidRPr="00CE27F6" w:rsidRDefault="00CE27F6" w:rsidP="00CE27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7F6" w:rsidRPr="00CE27F6" w:rsidRDefault="00CE27F6" w:rsidP="00CE27F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E27F6">
        <w:rPr>
          <w:rFonts w:ascii="Times New Roman" w:eastAsia="Times New Roman" w:hAnsi="Times New Roman" w:cs="Times New Roman"/>
          <w:sz w:val="28"/>
          <w:szCs w:val="28"/>
        </w:rPr>
        <w:t>Программа разработана в соответствии с действующим законодательством, нормативными правовыми актами и иными документами, регламентирующими деятельность дошкольной образовательной организации:</w:t>
      </w:r>
    </w:p>
    <w:p w:rsidR="00CE27F6" w:rsidRPr="00CE27F6" w:rsidRDefault="00CE27F6" w:rsidP="00CE27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7F6" w:rsidRPr="00CE27F6" w:rsidRDefault="00CE27F6" w:rsidP="00CE27F6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E27F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29.12.2012 № 273-ФЗ «Об образовании в Российской Федерации»; </w:t>
      </w:r>
      <w:proofErr w:type="gramStart"/>
      <w:r w:rsidRPr="00CE27F6">
        <w:rPr>
          <w:rFonts w:ascii="Times New Roman" w:eastAsia="Times New Roman" w:hAnsi="Times New Roman" w:cs="Times New Roman"/>
          <w:sz w:val="28"/>
          <w:szCs w:val="28"/>
        </w:rPr>
        <w:t>-Ф</w:t>
      </w:r>
      <w:proofErr w:type="gramEnd"/>
      <w:r w:rsidRPr="00CE27F6">
        <w:rPr>
          <w:rFonts w:ascii="Times New Roman" w:eastAsia="Times New Roman" w:hAnsi="Times New Roman" w:cs="Times New Roman"/>
          <w:sz w:val="28"/>
          <w:szCs w:val="28"/>
        </w:rPr>
        <w:t>едеральный государственный образовательный стандарт дошкольного образования</w:t>
      </w:r>
    </w:p>
    <w:p w:rsidR="00CE27F6" w:rsidRPr="00CE27F6" w:rsidRDefault="00CE27F6" w:rsidP="00CE27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7F6" w:rsidRPr="00CE27F6" w:rsidRDefault="00CE27F6" w:rsidP="00CE2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7F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CE27F6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Pr="00CE27F6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17 октября 2013г.N 1155);</w:t>
      </w:r>
    </w:p>
    <w:p w:rsidR="00CE27F6" w:rsidRPr="00CE27F6" w:rsidRDefault="00CE27F6" w:rsidP="00CE27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7F6" w:rsidRPr="00CE27F6" w:rsidRDefault="00CE27F6" w:rsidP="00CE2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7F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7F6">
        <w:rPr>
          <w:rFonts w:ascii="Times New Roman" w:eastAsia="Times New Roman" w:hAnsi="Times New Roman" w:cs="Times New Roman"/>
          <w:sz w:val="28"/>
          <w:szCs w:val="28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г. №1014 г. Москва);</w:t>
      </w:r>
    </w:p>
    <w:p w:rsidR="00CE27F6" w:rsidRPr="00CE27F6" w:rsidRDefault="00CE27F6" w:rsidP="00CE27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7F6" w:rsidRPr="00CE27F6" w:rsidRDefault="00CE27F6" w:rsidP="00CE27F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E27F6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г. №26 «Об утверждении САНПИН» 2.4.3049-13).</w:t>
      </w:r>
    </w:p>
    <w:p w:rsidR="00CE27F6" w:rsidRPr="00CE27F6" w:rsidRDefault="00CE27F6" w:rsidP="00CE27F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27F6" w:rsidRPr="00CE27F6" w:rsidRDefault="00CE27F6" w:rsidP="00CE27F6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E27F6">
        <w:rPr>
          <w:rFonts w:ascii="Times New Roman" w:eastAsia="Times New Roman" w:hAnsi="Times New Roman" w:cs="Times New Roman"/>
          <w:sz w:val="28"/>
          <w:szCs w:val="28"/>
        </w:rPr>
        <w:t>Программа реализуется на государственном языке Российской Федерации.</w:t>
      </w:r>
    </w:p>
    <w:p w:rsidR="00133B84" w:rsidRPr="00CE27F6" w:rsidRDefault="00133B84" w:rsidP="00CE27F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3B84" w:rsidRPr="00CE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509"/>
    <w:multiLevelType w:val="hybridMultilevel"/>
    <w:tmpl w:val="2E7CB070"/>
    <w:lvl w:ilvl="0" w:tplc="666234BE">
      <w:start w:val="1"/>
      <w:numFmt w:val="bullet"/>
      <w:lvlText w:val="-"/>
      <w:lvlJc w:val="left"/>
      <w:pPr>
        <w:ind w:left="0" w:firstLine="0"/>
      </w:pPr>
    </w:lvl>
    <w:lvl w:ilvl="1" w:tplc="E88871B0">
      <w:numFmt w:val="decimal"/>
      <w:lvlText w:val=""/>
      <w:lvlJc w:val="left"/>
      <w:pPr>
        <w:ind w:left="0" w:firstLine="0"/>
      </w:pPr>
    </w:lvl>
    <w:lvl w:ilvl="2" w:tplc="EF426D90">
      <w:numFmt w:val="decimal"/>
      <w:lvlText w:val=""/>
      <w:lvlJc w:val="left"/>
      <w:pPr>
        <w:ind w:left="0" w:firstLine="0"/>
      </w:pPr>
    </w:lvl>
    <w:lvl w:ilvl="3" w:tplc="A964DFF0">
      <w:numFmt w:val="decimal"/>
      <w:lvlText w:val=""/>
      <w:lvlJc w:val="left"/>
      <w:pPr>
        <w:ind w:left="0" w:firstLine="0"/>
      </w:pPr>
    </w:lvl>
    <w:lvl w:ilvl="4" w:tplc="B5E6A9B2">
      <w:numFmt w:val="decimal"/>
      <w:lvlText w:val=""/>
      <w:lvlJc w:val="left"/>
      <w:pPr>
        <w:ind w:left="0" w:firstLine="0"/>
      </w:pPr>
    </w:lvl>
    <w:lvl w:ilvl="5" w:tplc="BFACC4C2">
      <w:numFmt w:val="decimal"/>
      <w:lvlText w:val=""/>
      <w:lvlJc w:val="left"/>
      <w:pPr>
        <w:ind w:left="0" w:firstLine="0"/>
      </w:pPr>
    </w:lvl>
    <w:lvl w:ilvl="6" w:tplc="D3B44A9A">
      <w:numFmt w:val="decimal"/>
      <w:lvlText w:val=""/>
      <w:lvlJc w:val="left"/>
      <w:pPr>
        <w:ind w:left="0" w:firstLine="0"/>
      </w:pPr>
    </w:lvl>
    <w:lvl w:ilvl="7" w:tplc="6B6C79A2">
      <w:numFmt w:val="decimal"/>
      <w:lvlText w:val=""/>
      <w:lvlJc w:val="left"/>
      <w:pPr>
        <w:ind w:left="0" w:firstLine="0"/>
      </w:pPr>
    </w:lvl>
    <w:lvl w:ilvl="8" w:tplc="BFCECDF6">
      <w:numFmt w:val="decimal"/>
      <w:lvlText w:val=""/>
      <w:lvlJc w:val="left"/>
      <w:pPr>
        <w:ind w:left="0" w:firstLine="0"/>
      </w:pPr>
    </w:lvl>
  </w:abstractNum>
  <w:abstractNum w:abstractNumId="1">
    <w:nsid w:val="0000767D"/>
    <w:multiLevelType w:val="hybridMultilevel"/>
    <w:tmpl w:val="9C4237A2"/>
    <w:lvl w:ilvl="0" w:tplc="9732EACA">
      <w:start w:val="1"/>
      <w:numFmt w:val="bullet"/>
      <w:lvlText w:val="-"/>
      <w:lvlJc w:val="left"/>
      <w:pPr>
        <w:ind w:left="0" w:firstLine="0"/>
      </w:pPr>
    </w:lvl>
    <w:lvl w:ilvl="1" w:tplc="CDEEB13E">
      <w:numFmt w:val="decimal"/>
      <w:lvlText w:val=""/>
      <w:lvlJc w:val="left"/>
      <w:pPr>
        <w:ind w:left="0" w:firstLine="0"/>
      </w:pPr>
    </w:lvl>
    <w:lvl w:ilvl="2" w:tplc="45D45DB0">
      <w:numFmt w:val="decimal"/>
      <w:lvlText w:val=""/>
      <w:lvlJc w:val="left"/>
      <w:pPr>
        <w:ind w:left="0" w:firstLine="0"/>
      </w:pPr>
    </w:lvl>
    <w:lvl w:ilvl="3" w:tplc="BE149058">
      <w:numFmt w:val="decimal"/>
      <w:lvlText w:val=""/>
      <w:lvlJc w:val="left"/>
      <w:pPr>
        <w:ind w:left="0" w:firstLine="0"/>
      </w:pPr>
    </w:lvl>
    <w:lvl w:ilvl="4" w:tplc="1D1E4906">
      <w:numFmt w:val="decimal"/>
      <w:lvlText w:val=""/>
      <w:lvlJc w:val="left"/>
      <w:pPr>
        <w:ind w:left="0" w:firstLine="0"/>
      </w:pPr>
    </w:lvl>
    <w:lvl w:ilvl="5" w:tplc="D032B1D0">
      <w:numFmt w:val="decimal"/>
      <w:lvlText w:val=""/>
      <w:lvlJc w:val="left"/>
      <w:pPr>
        <w:ind w:left="0" w:firstLine="0"/>
      </w:pPr>
    </w:lvl>
    <w:lvl w:ilvl="6" w:tplc="1BBAF814">
      <w:numFmt w:val="decimal"/>
      <w:lvlText w:val=""/>
      <w:lvlJc w:val="left"/>
      <w:pPr>
        <w:ind w:left="0" w:firstLine="0"/>
      </w:pPr>
    </w:lvl>
    <w:lvl w:ilvl="7" w:tplc="DFA0B5A8">
      <w:numFmt w:val="decimal"/>
      <w:lvlText w:val=""/>
      <w:lvlJc w:val="left"/>
      <w:pPr>
        <w:ind w:left="0" w:firstLine="0"/>
      </w:pPr>
    </w:lvl>
    <w:lvl w:ilvl="8" w:tplc="A632379E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E27F6"/>
    <w:rsid w:val="00133B84"/>
    <w:rsid w:val="00CE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7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2</cp:revision>
  <dcterms:created xsi:type="dcterms:W3CDTF">2020-10-21T14:22:00Z</dcterms:created>
  <dcterms:modified xsi:type="dcterms:W3CDTF">2020-10-21T14:23:00Z</dcterms:modified>
</cp:coreProperties>
</file>