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9" w:rsidRDefault="007461B9" w:rsidP="007461B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Консультация для родителей</w:t>
      </w:r>
      <w:r w:rsidRPr="007461B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461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«Прогулки с детьми по родному городу!»</w:t>
      </w:r>
      <w:r w:rsidRPr="007461B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>Целенаправленное ознакомление ребенка с родным городом нужно рассматривать как составную часть формирования у него патриотизма. Ведь чувство Родины малыша связывается с местом, где он родился и живет. Задача родителей - углубить это чувство, помочь растущему человеку открывать Родину в том, что ему близко и дорого - в ближайшем окружении. Это улица и сквер, где малыш бывает постоянно, двор, где играет с ребятишками, детский сад, который для него является вторым домом...</w:t>
      </w:r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это, пока ребенок мал, воспринимается им как неотъемлемая часть его жизненно необходимой среды, без которой он не мыслит свое "я". Расширить круг представлений о родном городе, дать о нем некоторые доступные для ребенка исторические сведения, показав все то, что свято чтут люди, - значит раздвинуть горизонты познаваемого, заронив в детское сердце искорку любви к Родине. </w:t>
      </w:r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Дошкольное детство - пора открытий. Задача взрослых - помочь ребенку делать открытия, наполнив их воспитывающим содержанием, которое бы способствовало формированию у него нравственных чувств. </w:t>
      </w:r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маленький человек с вашей помощью открывает красоту родного города, удивляется тому новому, которое, казалось бы, давно ему известно. Взрослые, гуляя с дошкольником, каждый раз находят объект для наблюдения. Вот ребенок видит свою улицу утром, когда идет в детсад. </w:t>
      </w:r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улица деловая, размеренно спешащая, с группками людей на автобусных остановках. Одна сторона улицы озарена солнцем, другая в тени. Вечерняя улица совсем иная: дома кажутся выше, небо на фоне ярких фонарей - бездонно темным, витрины магазинов - особенно нарядными...</w:t>
      </w:r>
    </w:p>
    <w:p w:rsidR="007461B9" w:rsidRDefault="007461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видит зимнюю улицу, когда выпал первый снег, и весеннюю с искрящейся капелью, с лужицами-зеркалами, отражающими солнечных зайчиков, летнюю улицу, озаренную светом, и осеннюю - с серыми дождями. А сколько радости возникает у дошкольника при виде предпраздничной улицы, украшенной флагами, транспарантами, гирляндами цветов и огней! Все это впечатления, помогающие ему знакомиться с улицей в разных ракурсах, открывая новое в </w:t>
      </w:r>
      <w:proofErr w:type="gramStart"/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привычном</w:t>
      </w:r>
      <w:proofErr w:type="gramEnd"/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обыденном. </w:t>
      </w:r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ребенок с помощью </w:t>
      </w:r>
      <w:proofErr w:type="gramStart"/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близких</w:t>
      </w:r>
      <w:proofErr w:type="gramEnd"/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всматривается в то, что его окружает, видит трудовую и праздничную жизнь родного города.  Ребенок способен усвоить название своей улицы и той, на которой находится его детский сад. </w:t>
      </w: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Внимание ребенка полезно привлечь к тем объектам, которые расположены на ближайших улицах, </w:t>
      </w:r>
      <w:proofErr w:type="gramStart"/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>-ш</w:t>
      </w:r>
      <w:proofErr w:type="gramEnd"/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>кола, кинотеатр, библиотека, почта, аптека, универмаг, парикмахерская, рассказать об их названиях, подчеркнуть, что все это создано для удобства людей. Диапазон объектов, с которыми знакомят старших дошкольников, расширяется - это близлежащая улица, район в целом и его достопримечательности.</w:t>
      </w:r>
    </w:p>
    <w:p w:rsidR="007461B9" w:rsidRDefault="007461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полезно объяснить, в честь кого назвали улицу. Его знакомят с памятными местами родного города. И в этом родителям принадлежит особая роль, ведь они имеют больше возможности, чем детский сад, чтобы поехать с ребенком на экскурсию в любую, даже отдаленную часть города.</w:t>
      </w:r>
      <w:r w:rsidRPr="007461B9">
        <w:rPr>
          <w:rFonts w:ascii="Times New Roman" w:hAnsi="Times New Roman" w:cs="Times New Roman"/>
          <w:sz w:val="28"/>
          <w:szCs w:val="28"/>
        </w:rPr>
        <w:br/>
      </w: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каком бы городе вы не жили - это всегда самый близкий вашему сердцу край. Каждый город славен своей историей, традициями, памятниками, местами, связанными с прошлым, героизмом людей в годы Великой Отечественной войны, лучшими людьми Родины. </w:t>
      </w:r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ознакомлении ребенка с родным городом необходимо опираться на имеющийся у него опыт, а также учитывать психологические особенности дошкольника. Так, например, нельзя не принимать во внимание эмоциональность восприятия ими окружающего, образность и конкретность мышления, впечатлительность. </w:t>
      </w:r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почему знакомство с родным городом должно осуществляться на самом главном, ярком, запоминающемся. И еще: воспитывать любовь к родному городу как начало патриотизма - значит связать весь воспитательный процесс с окружающей общественной жизнью и ближайшими и доступными объектами.   </w:t>
      </w:r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>С этого начинается формирования у ребенка чувства гордости за родной город.</w:t>
      </w:r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экскурсий и целевых прогулок для ознакомления детей с родным городом в вашем распоряжении имеется немало средств и методов: наблюдения, изменения в облике города, улиц; рассказ, объяснение взрослого в сочетании с показом и непосредственными наблюдениями ребенка; чтение детской и художественной литературы о родном городе и событиях, связанных с ним, а также рассматривание картин, иллюстраций, просмотр диафильмов. </w:t>
      </w:r>
      <w:proofErr w:type="gramEnd"/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Наборы открыток, наборы с видами городов помогут дошкольникам познакомиться не только со своим городом, но и с другими. Разучивание </w:t>
      </w: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стихотворений и песен, слушание музыкальных произведений о родном городе создадут у ребенка эмоциональное настроение. </w:t>
      </w:r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Привлечение ребенка к посильному общественно-полезному труду в ближайшем для него окружении в благоустройстве двора, улицы, территории детского сада. </w:t>
      </w:r>
    </w:p>
    <w:p w:rsid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более бережно относится к тому, что сделано его руками. Весь комплекс воздействия должен быть направлен на то, чтобы вызвать у дошкольника чувство восхищения родным городом, воспитать у него любовь и привязанность к тем местам, где родился и живет.</w:t>
      </w:r>
    </w:p>
    <w:p w:rsidR="00C36FDF" w:rsidRPr="007461B9" w:rsidRDefault="007461B9" w:rsidP="007461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61B9">
        <w:rPr>
          <w:rFonts w:ascii="Times New Roman" w:hAnsi="Times New Roman" w:cs="Times New Roman"/>
          <w:sz w:val="28"/>
          <w:szCs w:val="28"/>
          <w:shd w:val="clear" w:color="auto" w:fill="FFFFFF"/>
        </w:rPr>
        <w:t>И еще хотелось бы подчеркнуть особую значимость личного примера родителей в воспитании патриотизма и любви к своему городу.</w:t>
      </w:r>
    </w:p>
    <w:sectPr w:rsidR="00C36FDF" w:rsidRPr="0074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461B9"/>
    <w:rsid w:val="007461B9"/>
    <w:rsid w:val="00C3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2021-11-08T17:18:00Z</dcterms:created>
  <dcterms:modified xsi:type="dcterms:W3CDTF">2021-11-08T17:20:00Z</dcterms:modified>
</cp:coreProperties>
</file>