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64" w:rsidRDefault="008B6464" w:rsidP="008B6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Перспективное планирование комплексного метода руководства </w:t>
      </w:r>
      <w:proofErr w:type="spellStart"/>
      <w:r>
        <w:rPr>
          <w:rFonts w:ascii="Times New Roman" w:hAnsi="Times New Roman"/>
          <w:sz w:val="28"/>
          <w:szCs w:val="28"/>
        </w:rPr>
        <w:t>сюжетно-отобразительной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игрой (сюжет "Магазин")</w:t>
      </w:r>
    </w:p>
    <w:p w:rsidR="008B6464" w:rsidRDefault="008B6464" w:rsidP="008B6464">
      <w:pPr>
        <w:ind w:firstLine="720"/>
        <w:rPr>
          <w:rFonts w:ascii="Times New Roman" w:hAnsi="Times New Roman"/>
          <w:sz w:val="28"/>
          <w:szCs w:val="28"/>
        </w:rPr>
      </w:pPr>
    </w:p>
    <w:p w:rsidR="008B6464" w:rsidRDefault="008B6464" w:rsidP="008B6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формировать умение с помощью воспитателя </w:t>
      </w:r>
      <w:r w:rsidRPr="005F2C64">
        <w:rPr>
          <w:rFonts w:ascii="Times New Roman" w:hAnsi="Times New Roman"/>
          <w:sz w:val="28"/>
          <w:szCs w:val="28"/>
        </w:rPr>
        <w:t xml:space="preserve"> определять игровую задачу,</w:t>
      </w:r>
      <w:r>
        <w:rPr>
          <w:rFonts w:ascii="Times New Roman" w:hAnsi="Times New Roman"/>
          <w:sz w:val="28"/>
          <w:szCs w:val="28"/>
        </w:rPr>
        <w:t xml:space="preserve"> выполнять </w:t>
      </w:r>
      <w:r w:rsidRPr="005F2C64">
        <w:rPr>
          <w:rFonts w:ascii="Times New Roman" w:hAnsi="Times New Roman"/>
          <w:sz w:val="28"/>
          <w:szCs w:val="28"/>
        </w:rPr>
        <w:t>игровые действия с предметами-заместителями, воображаемыми</w:t>
      </w:r>
      <w:r>
        <w:rPr>
          <w:rFonts w:ascii="Times New Roman" w:hAnsi="Times New Roman"/>
          <w:sz w:val="28"/>
          <w:szCs w:val="28"/>
        </w:rPr>
        <w:t xml:space="preserve"> предметами.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2415"/>
        <w:gridCol w:w="2400"/>
        <w:gridCol w:w="2115"/>
      </w:tblGrid>
      <w:tr w:rsidR="008B6464" w:rsidTr="009C7021">
        <w:trPr>
          <w:trHeight w:val="750"/>
        </w:trPr>
        <w:tc>
          <w:tcPr>
            <w:tcW w:w="2355" w:type="dxa"/>
          </w:tcPr>
          <w:p w:rsidR="008B6464" w:rsidRDefault="008B6464" w:rsidP="009C7021">
            <w:pPr>
              <w:spacing w:line="240" w:lineRule="auto"/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6464" w:rsidRDefault="008B6464" w:rsidP="009C7021">
            <w:pPr>
              <w:spacing w:line="240" w:lineRule="auto"/>
              <w:ind w:firstLine="442"/>
              <w:rPr>
                <w:rFonts w:ascii="Times New Roman" w:hAnsi="Times New Roman"/>
                <w:sz w:val="28"/>
                <w:szCs w:val="28"/>
              </w:rPr>
            </w:pPr>
            <w:r w:rsidRPr="00823456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15" w:type="dxa"/>
          </w:tcPr>
          <w:p w:rsidR="008B6464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464" w:rsidRPr="00823456" w:rsidRDefault="008B6464" w:rsidP="009C7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56">
              <w:rPr>
                <w:rFonts w:ascii="Times New Roman" w:hAnsi="Times New Roman"/>
                <w:sz w:val="24"/>
                <w:szCs w:val="24"/>
              </w:rPr>
              <w:t>Обогащение игрового опыта</w:t>
            </w:r>
          </w:p>
          <w:p w:rsidR="008B6464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8B6464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464" w:rsidRPr="00823456" w:rsidRDefault="008B6464" w:rsidP="009C7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56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/>
                <w:sz w:val="24"/>
                <w:szCs w:val="24"/>
              </w:rPr>
              <w:t>предметно-</w:t>
            </w:r>
            <w:r w:rsidRPr="00823456">
              <w:rPr>
                <w:rFonts w:ascii="Times New Roman" w:hAnsi="Times New Roman"/>
                <w:sz w:val="24"/>
                <w:szCs w:val="24"/>
              </w:rPr>
              <w:t>игровой среды</w:t>
            </w:r>
          </w:p>
          <w:p w:rsidR="008B6464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8B6464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6464" w:rsidRDefault="008B6464" w:rsidP="009C70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56">
              <w:rPr>
                <w:rFonts w:ascii="Times New Roman" w:hAnsi="Times New Roman"/>
                <w:sz w:val="24"/>
                <w:szCs w:val="24"/>
              </w:rPr>
              <w:t>Активизирующее общение взрослого с детьми</w:t>
            </w:r>
          </w:p>
        </w:tc>
      </w:tr>
      <w:tr w:rsidR="008B6464" w:rsidTr="009C7021">
        <w:trPr>
          <w:trHeight w:val="750"/>
        </w:trPr>
        <w:tc>
          <w:tcPr>
            <w:tcW w:w="2355" w:type="dxa"/>
          </w:tcPr>
          <w:p w:rsidR="008B6464" w:rsidRPr="00965468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468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В.Усик "Продавец книг", "Продавец", </w:t>
            </w:r>
            <w:proofErr w:type="spellStart"/>
            <w:r w:rsidRPr="00965468">
              <w:rPr>
                <w:rFonts w:ascii="Times New Roman" w:hAnsi="Times New Roman"/>
                <w:sz w:val="24"/>
                <w:szCs w:val="24"/>
              </w:rPr>
              <w:t>Ч.Янчарский</w:t>
            </w:r>
            <w:proofErr w:type="spellEnd"/>
            <w:r w:rsidRPr="00965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464" w:rsidRPr="00965468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468">
              <w:rPr>
                <w:rFonts w:ascii="Times New Roman" w:hAnsi="Times New Roman"/>
                <w:sz w:val="24"/>
                <w:szCs w:val="24"/>
              </w:rPr>
              <w:t xml:space="preserve">"В магазине игрушек". </w:t>
            </w:r>
          </w:p>
          <w:p w:rsidR="008B6464" w:rsidRPr="00965468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468">
              <w:rPr>
                <w:rFonts w:ascii="Times New Roman" w:hAnsi="Times New Roman"/>
                <w:sz w:val="24"/>
                <w:szCs w:val="24"/>
              </w:rPr>
              <w:t>Цель: ознакомление детей с профессиональной одеждой, содержанием и орудиями труда продавца.</w:t>
            </w:r>
          </w:p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>Дидактическая игра. Лото "Какие продукты продают в магазине?".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B6464" w:rsidRPr="00E80FBC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1C">
              <w:rPr>
                <w:rFonts w:ascii="Times New Roman" w:hAnsi="Times New Roman"/>
                <w:sz w:val="24"/>
                <w:szCs w:val="24"/>
              </w:rPr>
              <w:t xml:space="preserve">Цель: формирование представлений о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назначении магазинов.</w:t>
            </w:r>
          </w:p>
          <w:p w:rsidR="008B6464" w:rsidRDefault="008B6464" w:rsidP="009C7021">
            <w:pPr>
              <w:ind w:firstLine="7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C64">
              <w:rPr>
                <w:rFonts w:ascii="Times New Roman" w:hAnsi="Times New Roman"/>
                <w:sz w:val="24"/>
                <w:szCs w:val="24"/>
              </w:rPr>
              <w:t>Цель: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 умения</w:t>
            </w:r>
            <w:r w:rsidRPr="005F2C64">
              <w:rPr>
                <w:rFonts w:ascii="Times New Roman" w:hAnsi="Times New Roman"/>
                <w:sz w:val="24"/>
                <w:szCs w:val="24"/>
              </w:rPr>
              <w:t xml:space="preserve"> с помощью воспитателя  определять игровую</w:t>
            </w:r>
            <w:r w:rsidRPr="005F2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C64">
              <w:rPr>
                <w:rFonts w:ascii="Times New Roman" w:hAnsi="Times New Roman"/>
                <w:sz w:val="24"/>
                <w:szCs w:val="24"/>
              </w:rPr>
              <w:t>задачу,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</w:t>
            </w:r>
            <w:r w:rsidRPr="005F2C64">
              <w:rPr>
                <w:rFonts w:ascii="Times New Roman" w:hAnsi="Times New Roman"/>
                <w:sz w:val="24"/>
                <w:szCs w:val="24"/>
              </w:rPr>
              <w:t>игровые действия с предметами-заместителями, воображаемыми предметами.</w:t>
            </w:r>
          </w:p>
          <w:p w:rsidR="008B6464" w:rsidRPr="00C74EB2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464" w:rsidRPr="00C74EB2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>Игровая ситуация: "Открылся овощной магазин"</w:t>
            </w:r>
          </w:p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B2">
              <w:rPr>
                <w:rFonts w:ascii="Times New Roman" w:hAnsi="Times New Roman"/>
                <w:sz w:val="24"/>
                <w:szCs w:val="24"/>
              </w:rPr>
              <w:t>формирование игровых действий с предметами-заместителями, воображаемыми предметами.</w:t>
            </w:r>
          </w:p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464" w:rsidRPr="00FE08F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F4">
              <w:rPr>
                <w:rFonts w:ascii="Times New Roman" w:hAnsi="Times New Roman"/>
                <w:sz w:val="24"/>
                <w:szCs w:val="24"/>
              </w:rPr>
              <w:t xml:space="preserve">Дидактическая игра с куклой "Кукла пошла за покупками" </w:t>
            </w:r>
          </w:p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F4">
              <w:rPr>
                <w:rFonts w:ascii="Times New Roman" w:hAnsi="Times New Roman"/>
                <w:sz w:val="24"/>
                <w:szCs w:val="24"/>
              </w:rPr>
              <w:t>Цель: формирование умения словесно обозначать предметы-заместители.</w:t>
            </w:r>
          </w:p>
          <w:p w:rsidR="008B6464" w:rsidRPr="00FE08F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464" w:rsidRPr="00FE08F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F4">
              <w:rPr>
                <w:rFonts w:ascii="Times New Roman" w:hAnsi="Times New Roman"/>
                <w:sz w:val="24"/>
                <w:szCs w:val="24"/>
              </w:rPr>
              <w:t xml:space="preserve">Проблемная ситуация: "Нужно приготовить обед из овощей и фруктов, а </w:t>
            </w:r>
            <w:r w:rsidRPr="00FE0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продуктов нет". </w:t>
            </w:r>
          </w:p>
          <w:p w:rsidR="008B6464" w:rsidRPr="00FE08F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умений самостоятельно определять игровую задачу.</w:t>
            </w:r>
          </w:p>
          <w:p w:rsidR="008B6464" w:rsidRDefault="008B6464" w:rsidP="009C7021">
            <w:pPr>
              <w:ind w:firstLine="7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8B6464" w:rsidRPr="00C74EB2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</w:t>
            </w:r>
            <w:r w:rsidRPr="00C74EB2">
              <w:rPr>
                <w:rFonts w:ascii="Times New Roman" w:hAnsi="Times New Roman"/>
                <w:sz w:val="24"/>
                <w:szCs w:val="24"/>
              </w:rPr>
              <w:t xml:space="preserve">  стеллаж</w:t>
            </w:r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r w:rsidRPr="00C74EB2">
              <w:rPr>
                <w:rFonts w:ascii="Times New Roman" w:hAnsi="Times New Roman"/>
                <w:sz w:val="24"/>
                <w:szCs w:val="24"/>
              </w:rPr>
              <w:t>магазина "Овощи-фрукты".</w:t>
            </w:r>
          </w:p>
          <w:p w:rsidR="008B6464" w:rsidRPr="00C74EB2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>Пошив фартуков и шапочек для продавца.</w:t>
            </w:r>
          </w:p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>Цель: обогащение игровой среды с помощью родителей.</w:t>
            </w:r>
          </w:p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 xml:space="preserve">Внесение в игру сумочек, кошельков. </w:t>
            </w:r>
          </w:p>
          <w:p w:rsidR="008B6464" w:rsidRPr="00C74EB2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сюжетно-отобразительной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 w:rsidRPr="00C74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464" w:rsidRPr="00C74EB2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в коробку заместителей: </w:t>
            </w:r>
            <w:r w:rsidRPr="00C74EB2">
              <w:rPr>
                <w:rFonts w:ascii="Times New Roman" w:hAnsi="Times New Roman"/>
                <w:sz w:val="24"/>
                <w:szCs w:val="24"/>
              </w:rPr>
              <w:t>кирпичики (печенье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4EB2">
              <w:rPr>
                <w:rFonts w:ascii="Times New Roman" w:hAnsi="Times New Roman"/>
                <w:sz w:val="24"/>
                <w:szCs w:val="24"/>
              </w:rPr>
              <w:t xml:space="preserve">, цветные палочки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74EB2">
              <w:rPr>
                <w:rFonts w:ascii="Times New Roman" w:hAnsi="Times New Roman"/>
                <w:sz w:val="24"/>
                <w:szCs w:val="24"/>
              </w:rPr>
              <w:t>конфеты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4EB2">
              <w:rPr>
                <w:rFonts w:ascii="Times New Roman" w:hAnsi="Times New Roman"/>
                <w:sz w:val="24"/>
                <w:szCs w:val="24"/>
              </w:rPr>
              <w:t xml:space="preserve">, шарики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74EB2">
              <w:rPr>
                <w:rFonts w:ascii="Times New Roman" w:hAnsi="Times New Roman"/>
                <w:sz w:val="24"/>
                <w:szCs w:val="24"/>
              </w:rPr>
              <w:t>яблоки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4EB2">
              <w:rPr>
                <w:rFonts w:ascii="Times New Roman" w:hAnsi="Times New Roman"/>
                <w:sz w:val="24"/>
                <w:szCs w:val="24"/>
              </w:rPr>
              <w:t xml:space="preserve">, разноцветная бумага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74EB2">
              <w:rPr>
                <w:rFonts w:ascii="Times New Roman" w:hAnsi="Times New Roman"/>
                <w:sz w:val="24"/>
                <w:szCs w:val="24"/>
              </w:rPr>
              <w:t>деньги)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464" w:rsidRPr="00C74EB2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развития игровых умений детей: использовать предметы-заместители.</w:t>
            </w:r>
          </w:p>
          <w:p w:rsidR="008B6464" w:rsidRDefault="008B6464" w:rsidP="009C70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6464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Совместное изготовление с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85A86">
              <w:rPr>
                <w:rFonts w:ascii="Times New Roman" w:hAnsi="Times New Roman"/>
                <w:sz w:val="24"/>
                <w:szCs w:val="24"/>
              </w:rPr>
              <w:t>етьми «Печенье»</w:t>
            </w:r>
          </w:p>
          <w:p w:rsidR="008B6464" w:rsidRPr="00585A86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формирование желания  принимать участие в создании атрибутов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сюжетно-отобразительной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среды. </w:t>
            </w:r>
          </w:p>
        </w:tc>
        <w:tc>
          <w:tcPr>
            <w:tcW w:w="2115" w:type="dxa"/>
          </w:tcPr>
          <w:p w:rsidR="008B6464" w:rsidRPr="001A541D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воспитателя в роли продавца</w:t>
            </w:r>
            <w:r w:rsidRPr="001A54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6464" w:rsidRPr="001A541D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541D">
              <w:rPr>
                <w:rFonts w:ascii="Times New Roman" w:hAnsi="Times New Roman"/>
                <w:sz w:val="24"/>
                <w:szCs w:val="24"/>
              </w:rPr>
              <w:t>"Здравствуйте, что вы желаете купить? Вам только овощи нужны? Не желаете купить еще и фрукты на компот? Спасибо за покупку, приходите к нам еще".</w:t>
            </w:r>
          </w:p>
          <w:p w:rsidR="008B6464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541D">
              <w:rPr>
                <w:rFonts w:ascii="Times New Roman" w:hAnsi="Times New Roman"/>
                <w:sz w:val="24"/>
                <w:szCs w:val="24"/>
              </w:rPr>
              <w:t xml:space="preserve">Цель: обогащение игровых </w:t>
            </w:r>
            <w:r>
              <w:rPr>
                <w:rFonts w:ascii="Times New Roman" w:hAnsi="Times New Roman"/>
                <w:sz w:val="24"/>
                <w:szCs w:val="24"/>
              </w:rPr>
              <w:t>диалогов</w:t>
            </w:r>
            <w:r w:rsidRPr="001A54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464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6464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воспитателя в роли покупателя:</w:t>
            </w:r>
          </w:p>
          <w:p w:rsidR="008B6464" w:rsidRPr="00C74EB2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>"Добрый день, вы не поможете мне выбрать овощи на суп?"</w:t>
            </w:r>
          </w:p>
          <w:p w:rsidR="008B6464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B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A541D">
              <w:rPr>
                <w:rFonts w:ascii="Times New Roman" w:hAnsi="Times New Roman"/>
                <w:sz w:val="24"/>
                <w:szCs w:val="24"/>
              </w:rPr>
              <w:t xml:space="preserve"> обогащение игровых </w:t>
            </w:r>
            <w:r>
              <w:rPr>
                <w:rFonts w:ascii="Times New Roman" w:hAnsi="Times New Roman"/>
                <w:sz w:val="24"/>
                <w:szCs w:val="24"/>
              </w:rPr>
              <w:t>диалогов</w:t>
            </w:r>
            <w:r w:rsidRPr="001A54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464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6464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5E1C">
              <w:rPr>
                <w:rFonts w:ascii="Times New Roman" w:hAnsi="Times New Roman"/>
                <w:sz w:val="24"/>
                <w:szCs w:val="24"/>
              </w:rPr>
              <w:t>Реплика: В овощной магазин привезли свежую клубнику.</w:t>
            </w:r>
          </w:p>
          <w:p w:rsidR="008B6464" w:rsidRPr="00FF5E1C" w:rsidRDefault="008B6464" w:rsidP="009C702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обогащение игровых событий.</w:t>
            </w:r>
          </w:p>
          <w:p w:rsidR="008B6464" w:rsidRDefault="008B6464" w:rsidP="009C7021">
            <w:pPr>
              <w:ind w:firstLine="7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0AC" w:rsidRDefault="004D10AC"/>
    <w:sectPr w:rsidR="004D10AC" w:rsidSect="004D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B6464"/>
    <w:rsid w:val="001D38FB"/>
    <w:rsid w:val="004D10AC"/>
    <w:rsid w:val="008B6464"/>
    <w:rsid w:val="00EA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4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2018-12-20T15:19:00Z</dcterms:created>
  <dcterms:modified xsi:type="dcterms:W3CDTF">2018-12-20T15:20:00Z</dcterms:modified>
</cp:coreProperties>
</file>