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1" w:rsidRPr="00CF18A9" w:rsidRDefault="00D733F1" w:rsidP="00D733F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F18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«Мой любимый город!» Дидактическая игра–лото по нравственно-патриотическому воспитанию детей старшего дошкольного возраста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представление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родном городе</w:t>
      </w:r>
      <w:proofErr w:type="gramStart"/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 малой Родине;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знакомить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основными достопримечательностями, объектами культуры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памятниками архитектуры;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чувство ответственности и гордости за свой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толерантность, чувство уважения к своей малой родине, чувство ответственности за сохранность памятников природы и архитектуры;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память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(зрительную и слуховую)</w:t>
      </w:r>
      <w:proofErr w:type="gramStart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;</w:t>
      </w:r>
      <w:proofErr w:type="gramEnd"/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связную речь;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рекомендации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Рекомендуется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воспитателям средних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старших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подготовительных групп для совместной образовательной деятельности, так же игру можно использовать в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играх – викторинах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Количество игроков 5-7 человек. Первые две-три игры ведущи</w:t>
      </w:r>
      <w:proofErr w:type="gramStart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педагог, в дальнейшем ведущим можно выбрать ребенка.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работы - подгрупповая, можно использовать в индивидуальной работе по теме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страна. Мой </w:t>
      </w:r>
      <w:r w:rsidRPr="00CF1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предназначена для реализации образовательных областей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знакомством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игрой проводится предварительная 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альбомов, открыток с видами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прослушивание песен о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выполнение рисунков о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прогулки совместно с родителями; собирание коллекции магнитиков с видами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беседы; экскурсии, проведение фотовыставки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«Уголки </w:t>
      </w:r>
      <w:r w:rsidRPr="00CF1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любимого города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набор карт формата А</w:t>
      </w:r>
      <w:proofErr w:type="gramStart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которых расположены по 6 картинок, относящихся к определенной 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Памятники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достопримечательности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Спортивные комплексы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Парки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5.торговые центры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набор входят 30 разрезные карточки, дублирующие изображения на больших картах. На обороте указано название объекта и краткая история возникновения.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использованием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лото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 </w:t>
      </w:r>
      <w:r w:rsidRPr="00CF1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любимый город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Классическое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лото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представления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предметах и явлениях окружающего мира, развивать пространственное мышление, развивать мелкую моторику рук;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• Ход игры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 берет карточку, называет, что на ней изображено, и показывает игрокам. Тот игрок, у которого на большой карте есть такая же картинка, забирает маленькую карточку себе и закрывает ею соответствующую картинку.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продолжается до тех пор, пока один из игроков не закроет всю большую карточку.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FD8" w:rsidRPr="00CF18A9" w:rsidRDefault="00990FD8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FD8" w:rsidRDefault="00990FD8" w:rsidP="00D733F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33F1" w:rsidRDefault="00D733F1" w:rsidP="00D733F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90D38" w:rsidRDefault="00E90D38" w:rsidP="00D733F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F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бюджетное дошкольное </w:t>
      </w: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F1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 </w:t>
      </w: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F16">
        <w:rPr>
          <w:rFonts w:ascii="Times New Roman" w:hAnsi="Times New Roman" w:cs="Times New Roman"/>
          <w:color w:val="000000"/>
          <w:sz w:val="28"/>
          <w:szCs w:val="28"/>
        </w:rPr>
        <w:t>«Детский сад №97»</w:t>
      </w:r>
    </w:p>
    <w:p w:rsidR="00D733F1" w:rsidRPr="002C6F16" w:rsidRDefault="00D733F1" w:rsidP="00D73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F1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F1" w:rsidRPr="00D733F1" w:rsidRDefault="00D733F1" w:rsidP="00D733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3F1">
        <w:rPr>
          <w:rFonts w:ascii="Times New Roman" w:hAnsi="Times New Roman" w:cs="Times New Roman"/>
          <w:bCs/>
          <w:sz w:val="28"/>
          <w:szCs w:val="28"/>
        </w:rPr>
        <w:t>Методическая разработка.</w:t>
      </w:r>
    </w:p>
    <w:p w:rsidR="00D733F1" w:rsidRPr="00D733F1" w:rsidRDefault="00D733F1" w:rsidP="00D733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3F1">
        <w:rPr>
          <w:rFonts w:ascii="Times New Roman" w:hAnsi="Times New Roman" w:cs="Times New Roman"/>
          <w:bCs/>
          <w:sz w:val="28"/>
          <w:szCs w:val="28"/>
        </w:rPr>
        <w:t>Дидактическая игра «Мой любимый город»</w:t>
      </w:r>
    </w:p>
    <w:p w:rsidR="00D733F1" w:rsidRPr="00D733F1" w:rsidRDefault="00D733F1" w:rsidP="00D733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3F1" w:rsidRDefault="00D733F1" w:rsidP="00D73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3F1" w:rsidRDefault="001B7FAB" w:rsidP="00D7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733F1" w:rsidRPr="002C6F1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733F1" w:rsidRPr="002C6F16" w:rsidRDefault="001B7FAB" w:rsidP="00D7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D733F1" w:rsidRPr="002C6F16">
        <w:rPr>
          <w:rFonts w:ascii="Times New Roman" w:hAnsi="Times New Roman" w:cs="Times New Roman"/>
          <w:sz w:val="28"/>
          <w:szCs w:val="28"/>
        </w:rPr>
        <w:t>Князькова</w:t>
      </w:r>
      <w:proofErr w:type="spellEnd"/>
      <w:r w:rsidR="00D733F1" w:rsidRPr="002C6F16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 Дзержинск  </w:t>
      </w: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6163" cy="4543043"/>
            <wp:effectExtent l="0" t="0" r="0" b="0"/>
            <wp:docPr id="1" name="Рисунок 1" descr="G:\ст гр\фото смешарики\20170829_11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 гр\фото смешарики\20170829_111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17" cy="45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38" w:rsidRP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-866</wp:posOffset>
            </wp:positionH>
            <wp:positionV relativeFrom="paragraph">
              <wp:posOffset>225714</wp:posOffset>
            </wp:positionV>
            <wp:extent cx="3933190" cy="2212975"/>
            <wp:effectExtent l="0" t="0" r="0" b="0"/>
            <wp:wrapSquare wrapText="bothSides"/>
            <wp:docPr id="3" name="Рисунок 3" descr="G:\ст гр\фото смешарики\20170829_1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 гр\фото смешарики\20170829_112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D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3981" cy="4912403"/>
            <wp:effectExtent l="0" t="0" r="0" b="2540"/>
            <wp:docPr id="2" name="Рисунок 2" descr="G:\ст гр\фото смешарики\20170829_11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 гр\фото смешарики\20170829_111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85" cy="49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D38" w:rsidRPr="00E90D38" w:rsidSect="00D733F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D31"/>
    <w:rsid w:val="001B7FAB"/>
    <w:rsid w:val="004822D5"/>
    <w:rsid w:val="00990FD8"/>
    <w:rsid w:val="00CF12EB"/>
    <w:rsid w:val="00CF18A9"/>
    <w:rsid w:val="00D733F1"/>
    <w:rsid w:val="00E90D38"/>
    <w:rsid w:val="00FB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733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2017-08-21T18:40:00Z</cp:lastPrinted>
  <dcterms:created xsi:type="dcterms:W3CDTF">2017-08-21T18:27:00Z</dcterms:created>
  <dcterms:modified xsi:type="dcterms:W3CDTF">2020-03-17T06:00:00Z</dcterms:modified>
</cp:coreProperties>
</file>